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4A" w:rsidRPr="00172832" w:rsidRDefault="00172832" w:rsidP="00172832">
      <w:pPr>
        <w:pStyle w:val="Nzev"/>
      </w:pPr>
      <w:r>
        <w:t xml:space="preserve">Zápis </w:t>
      </w:r>
      <w:r w:rsidRPr="00172832">
        <w:t>z</w:t>
      </w:r>
      <w:r>
        <w:t xml:space="preserve">e </w:t>
      </w:r>
      <w:r w:rsidRPr="00172832">
        <w:t>setkání tematické skupiny</w:t>
      </w:r>
    </w:p>
    <w:p w:rsidR="006471C2" w:rsidRDefault="00172832" w:rsidP="00172832">
      <w:r>
        <w:t>Zařazení aktivity:</w:t>
      </w:r>
      <w:r>
        <w:tab/>
      </w:r>
      <w:r>
        <w:tab/>
      </w:r>
      <w:r w:rsidR="006471C2">
        <w:t xml:space="preserve">koncepční část SCLLD </w:t>
      </w:r>
    </w:p>
    <w:p w:rsidR="00172832" w:rsidRDefault="00172832" w:rsidP="00172832">
      <w:r>
        <w:t xml:space="preserve">Přítomni: </w:t>
      </w:r>
      <w:r>
        <w:tab/>
      </w:r>
      <w:r>
        <w:tab/>
      </w:r>
      <w:r>
        <w:tab/>
        <w:t>viz prezenční listina</w:t>
      </w:r>
    </w:p>
    <w:p w:rsidR="00172832" w:rsidRDefault="00172832" w:rsidP="00172832">
      <w:r>
        <w:t xml:space="preserve">Datum: </w:t>
      </w:r>
      <w:r>
        <w:tab/>
      </w:r>
      <w:r>
        <w:tab/>
      </w:r>
      <w:r>
        <w:tab/>
      </w:r>
      <w:r w:rsidR="00593F89">
        <w:t>16</w:t>
      </w:r>
      <w:r>
        <w:t xml:space="preserve">. </w:t>
      </w:r>
      <w:r w:rsidR="00593F89">
        <w:t>6</w:t>
      </w:r>
      <w:r>
        <w:t>. 2021</w:t>
      </w:r>
    </w:p>
    <w:p w:rsidR="00172832" w:rsidRDefault="00172832" w:rsidP="00172832">
      <w:r>
        <w:t xml:space="preserve">Téma: </w:t>
      </w:r>
      <w:r>
        <w:tab/>
      </w:r>
      <w:r>
        <w:tab/>
      </w:r>
      <w:r>
        <w:tab/>
      </w:r>
      <w:r>
        <w:tab/>
      </w:r>
      <w:r w:rsidR="00593F89">
        <w:t>Sociální věci a vyloučení</w:t>
      </w:r>
    </w:p>
    <w:p w:rsidR="00172832" w:rsidRDefault="00172832" w:rsidP="00172832">
      <w:r>
        <w:t xml:space="preserve">Program: </w:t>
      </w:r>
      <w:r>
        <w:tab/>
      </w:r>
      <w:r>
        <w:tab/>
      </w:r>
      <w:r>
        <w:tab/>
      </w:r>
      <w:r w:rsidR="00390331">
        <w:t>návrh koncepční části (cíle a opatření)</w:t>
      </w:r>
    </w:p>
    <w:p w:rsidR="00172832" w:rsidRDefault="00172832" w:rsidP="00172832">
      <w:r>
        <w:t>Předložené podklady:</w:t>
      </w:r>
      <w:r>
        <w:tab/>
      </w:r>
      <w:r>
        <w:tab/>
      </w:r>
      <w:r w:rsidR="006471C2">
        <w:t>návrh cílů a opatření</w:t>
      </w:r>
    </w:p>
    <w:p w:rsidR="00172832" w:rsidRDefault="00172832" w:rsidP="00172832"/>
    <w:p w:rsidR="00172832" w:rsidRPr="00172832" w:rsidRDefault="00172832" w:rsidP="00172832">
      <w:pPr>
        <w:rPr>
          <w:b/>
        </w:rPr>
      </w:pPr>
      <w:r w:rsidRPr="00172832">
        <w:rPr>
          <w:b/>
        </w:rPr>
        <w:t>Stručný zápis:</w:t>
      </w:r>
    </w:p>
    <w:p w:rsidR="00593F89" w:rsidRDefault="00593F89" w:rsidP="0039033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Skupina se shodla na „komplexnosti“ navržených cílů a opatření. Bylo přeformulováno jedno opatření, aby se podpora nevztahovala výhradně k sociálním službám, ale třeba též k službám jako je námět „sociální taxi“. </w:t>
      </w:r>
    </w:p>
    <w:p w:rsidR="00567B2A" w:rsidRDefault="00245551" w:rsidP="00390331">
      <w:pPr>
        <w:jc w:val="both"/>
      </w:pPr>
      <w:r>
        <w:t xml:space="preserve">Výstup jednání: odsouhlasení způsobu tvorby </w:t>
      </w:r>
      <w:r w:rsidR="00567B2A">
        <w:t>koncepční části, revidované formulace cílů a opatření</w:t>
      </w:r>
      <w:r w:rsidR="00390331">
        <w:t xml:space="preserve">. </w:t>
      </w:r>
      <w:r w:rsidR="00567B2A">
        <w:t xml:space="preserve"> </w:t>
      </w:r>
    </w:p>
    <w:p w:rsidR="005068F0" w:rsidRPr="005068F0" w:rsidRDefault="005068F0" w:rsidP="00245551">
      <w:pPr>
        <w:rPr>
          <w:b/>
        </w:rPr>
      </w:pPr>
      <w:bookmarkStart w:id="0" w:name="_GoBack"/>
      <w:bookmarkEnd w:id="0"/>
      <w:r w:rsidRPr="005068F0">
        <w:rPr>
          <w:b/>
        </w:rPr>
        <w:t>Zapsal: Kudrna</w:t>
      </w:r>
    </w:p>
    <w:p w:rsidR="00245551" w:rsidRDefault="00245551" w:rsidP="00245551">
      <w:pPr>
        <w:pStyle w:val="Bezmezer"/>
      </w:pPr>
    </w:p>
    <w:sectPr w:rsidR="0024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32"/>
    <w:rsid w:val="00092963"/>
    <w:rsid w:val="00172832"/>
    <w:rsid w:val="00245551"/>
    <w:rsid w:val="00390331"/>
    <w:rsid w:val="005068F0"/>
    <w:rsid w:val="00567B2A"/>
    <w:rsid w:val="00593F89"/>
    <w:rsid w:val="006471C2"/>
    <w:rsid w:val="009C4E83"/>
    <w:rsid w:val="00A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5551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455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45551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5551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455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245551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Kudrna</dc:creator>
  <cp:lastModifiedBy>Kudrna</cp:lastModifiedBy>
  <cp:revision>2</cp:revision>
  <dcterms:created xsi:type="dcterms:W3CDTF">2021-08-17T11:03:00Z</dcterms:created>
  <dcterms:modified xsi:type="dcterms:W3CDTF">2021-08-17T11:03:00Z</dcterms:modified>
</cp:coreProperties>
</file>